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08" w:rsidRDefault="001B0608">
      <w:pPr>
        <w:pStyle w:val="Heading3"/>
        <w:ind w:left="720"/>
        <w:rPr>
          <w:b w:val="0"/>
          <w:sz w:val="16"/>
        </w:rPr>
      </w:pPr>
      <w:bookmarkStart w:id="0" w:name="_GoBack"/>
      <w:bookmarkEnd w:id="0"/>
      <w:r>
        <w:t xml:space="preserve"> ____________ COUNTY OCCUPATIONAL THERAPY PROGRESS NOTES/LOGS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3769"/>
      </w:tblGrid>
      <w:tr w:rsidR="001B06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7" w:type="dxa"/>
          </w:tcPr>
          <w:p w:rsidR="001B0608" w:rsidRDefault="00F954E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-1256665</wp:posOffset>
                      </wp:positionH>
                      <wp:positionV relativeFrom="paragraph">
                        <wp:posOffset>118110</wp:posOffset>
                      </wp:positionV>
                      <wp:extent cx="7132320" cy="11226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2320" cy="1122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90"/>
                                    <w:gridCol w:w="2250"/>
                                    <w:gridCol w:w="3060"/>
                                  </w:tblGrid>
                                  <w:tr w:rsidR="001B0608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549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pct15" w:color="000000" w:fill="FFFFFF"/>
                                      </w:tcPr>
                                      <w:p w:rsidR="001B0608" w:rsidRDefault="001B0608">
                                        <w:pPr>
                                          <w:pStyle w:val="Heading2"/>
                                          <w:rPr>
                                            <w:b/>
                                            <w:i w:val="0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 w:val="0"/>
                                            <w:sz w:val="18"/>
                                          </w:rPr>
                                          <w:t xml:space="preserve">        LAST NAME                                  FIRST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pct15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     BIRTHDATE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pct15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       PROVIDER NUMBER </w:t>
                                        </w:r>
                                      </w:p>
                                    </w:tc>
                                  </w:tr>
                                  <w:tr w:rsidR="001B0608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233"/>
                                    </w:trPr>
                                    <w:tc>
                                      <w:tcPr>
                                        <w:tcW w:w="549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6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          </w:t>
                                        </w:r>
                                      </w:p>
                                    </w:tc>
                                  </w:tr>
                                </w:tbl>
                                <w:p w:rsidR="001B0608" w:rsidRDefault="001B060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610"/>
                                    <w:gridCol w:w="1530"/>
                                    <w:gridCol w:w="1665"/>
                                    <w:gridCol w:w="1395"/>
                                    <w:gridCol w:w="1080"/>
                                    <w:gridCol w:w="810"/>
                                    <w:gridCol w:w="1080"/>
                                    <w:gridCol w:w="774"/>
                                  </w:tblGrid>
                                  <w:tr w:rsidR="001B0608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61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pct15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 MEDICAID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pct15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DIAG. CODE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5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pct15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   WVEIS#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5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pct15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SCHOOL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pct15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  <w:sz w:val="18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lang w:val="fr-FR"/>
                                          </w:rPr>
                                          <w:t>Proc. Code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pct15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  <w:sz w:val="18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lang w:val="fr-FR"/>
                                          </w:rPr>
                                          <w:t xml:space="preserve">UNITS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pct15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  <w:sz w:val="18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lang w:val="fr-FR"/>
                                          </w:rPr>
                                          <w:t>Proc. Code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4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pct15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b/>
                                            <w:sz w:val="18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lang w:val="fr-FR"/>
                                          </w:rPr>
                                          <w:t>UNITS</w:t>
                                        </w:r>
                                      </w:p>
                                    </w:tc>
                                  </w:tr>
                                  <w:tr w:rsidR="001B0608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61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5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  <w:shd w:val="clear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color w:val="FFFFFF"/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5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  <w:shd w:val="clear" w:color="000000" w:fill="FFFFFF"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color w:val="FFFFFF"/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B0608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200" w:type="dxa"/>
                                        <w:gridSpan w:val="4"/>
                                        <w:vMerge w:val="restart"/>
                                      </w:tcPr>
                                      <w:p w:rsidR="001B0608" w:rsidRDefault="001B0608">
                                        <w:pPr>
                                          <w:pStyle w:val="Heading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See Attached IEP Goals and Objectives </w:t>
                                        </w:r>
                                      </w:p>
                                      <w:p w:rsidR="001B0608" w:rsidRDefault="001B0608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Circle Future Goal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:   A. Continue IEP until completion date       B. Reconvene IEP Team to address change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B0608" w:rsidRDefault="001B0608"/>
                                    </w:tc>
                                    <w:tc>
                                      <w:tcPr>
                                        <w:tcW w:w="810" w:type="dxa"/>
                                      </w:tcPr>
                                      <w:p w:rsidR="001B0608" w:rsidRDefault="001B0608"/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B0608" w:rsidRDefault="001B0608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1B0608" w:rsidRDefault="001B0608"/>
                                    </w:tc>
                                  </w:tr>
                                  <w:tr w:rsidR="001B0608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170"/>
                                    </w:trPr>
                                    <w:tc>
                                      <w:tcPr>
                                        <w:tcW w:w="7200" w:type="dxa"/>
                                        <w:gridSpan w:val="4"/>
                                        <w:vMerge/>
                                      </w:tcPr>
                                      <w:p w:rsidR="001B0608" w:rsidRDefault="001B060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B0608" w:rsidRDefault="001B0608"/>
                                    </w:tc>
                                    <w:tc>
                                      <w:tcPr>
                                        <w:tcW w:w="810" w:type="dxa"/>
                                      </w:tcPr>
                                      <w:p w:rsidR="001B0608" w:rsidRDefault="001B0608"/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B0608" w:rsidRDefault="001B0608"/>
                                    </w:tc>
                                    <w:tc>
                                      <w:tcPr>
                                        <w:tcW w:w="774" w:type="dxa"/>
                                      </w:tcPr>
                                      <w:p w:rsidR="001B0608" w:rsidRDefault="001B0608"/>
                                    </w:tc>
                                  </w:tr>
                                </w:tbl>
                                <w:p w:rsidR="001B0608" w:rsidRDefault="001B060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8.95pt;margin-top:9.3pt;width:561.6pt;height:8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">
                      <v:textbo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90"/>
                              <w:gridCol w:w="2250"/>
                              <w:gridCol w:w="3060"/>
                            </w:tblGrid>
                            <w:tr w:rsidR="001B06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5490" w:type="dxa"/>
                                  <w:tcBorders>
                                    <w:bottom w:val="single" w:sz="4" w:space="0" w:color="auto"/>
                                  </w:tcBorders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pStyle w:val="Heading2"/>
                                    <w:rPr>
                                      <w:b/>
                                      <w:i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18"/>
                                    </w:rPr>
                                    <w:t xml:space="preserve">        LAST NAME                                  FIRST NAME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bottom w:val="single" w:sz="4" w:space="0" w:color="auto"/>
                                  </w:tcBorders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BIRTHDATE                  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bottom w:val="single" w:sz="4" w:space="0" w:color="auto"/>
                                  </w:tcBorders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PROVIDER NUMBER </w:t>
                                  </w:r>
                                </w:p>
                              </w:tc>
                            </w:tr>
                            <w:tr w:rsidR="001B06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33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</w:tcBorders>
                                  <w:shd w:val="clear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</w:tbl>
                          <w:p w:rsidR="001B0608" w:rsidRDefault="001B060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10"/>
                              <w:gridCol w:w="1530"/>
                              <w:gridCol w:w="1665"/>
                              <w:gridCol w:w="1395"/>
                              <w:gridCol w:w="1080"/>
                              <w:gridCol w:w="810"/>
                              <w:gridCol w:w="1080"/>
                              <w:gridCol w:w="774"/>
                            </w:tblGrid>
                            <w:tr w:rsidR="001B06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610" w:type="dxa"/>
                                  <w:tcBorders>
                                    <w:bottom w:val="single" w:sz="4" w:space="0" w:color="auto"/>
                                  </w:tcBorders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MEDICAID NUMBER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4" w:space="0" w:color="auto"/>
                                  </w:tcBorders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DIAG. CODE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bottom w:val="single" w:sz="4" w:space="0" w:color="auto"/>
                                  </w:tcBorders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WVEIS#                      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bottom w:val="single" w:sz="4" w:space="0" w:color="auto"/>
                                  </w:tcBorders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SCHOOL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  <w:t>Proc. Code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auto"/>
                                  </w:tcBorders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  <w:t xml:space="preserve">UNITS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  <w:t>Proc. Code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bottom w:val="single" w:sz="4" w:space="0" w:color="auto"/>
                                  </w:tcBorders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1B06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B0608" w:rsidRDefault="001B0608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1B0608" w:rsidRDefault="001B0608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color w:val="FFFFFF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color w:val="FFFFFF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B0608" w:rsidRDefault="001B0608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B0608" w:rsidRDefault="001B0608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B0608" w:rsidRDefault="001B0608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1B0608" w:rsidRDefault="001B0608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200" w:type="dxa"/>
                                  <w:gridSpan w:val="4"/>
                                  <w:vMerge w:val="restart"/>
                                </w:tcPr>
                                <w:p w:rsidR="001B0608" w:rsidRDefault="001B0608">
                                  <w:pPr>
                                    <w:pStyle w:val="Heading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See Attached IEP Goals and Objectives 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Circle Future Goal</w:t>
                                  </w:r>
                                  <w:r>
                                    <w:rPr>
                                      <w:sz w:val="16"/>
                                    </w:rPr>
                                    <w:t>:   A. Continue IEP until completion date       B. Reconvene IEP Team to address change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1B0608" w:rsidRDefault="001B0608"/>
                              </w:tc>
                              <w:tc>
                                <w:tcPr>
                                  <w:tcW w:w="810" w:type="dxa"/>
                                </w:tcPr>
                                <w:p w:rsidR="001B0608" w:rsidRDefault="001B0608"/>
                              </w:tc>
                              <w:tc>
                                <w:tcPr>
                                  <w:tcW w:w="1080" w:type="dxa"/>
                                </w:tcPr>
                                <w:p w:rsidR="001B0608" w:rsidRDefault="001B0608"/>
                              </w:tc>
                              <w:tc>
                                <w:tcPr>
                                  <w:tcW w:w="774" w:type="dxa"/>
                                </w:tcPr>
                                <w:p w:rsidR="001B0608" w:rsidRDefault="001B0608"/>
                              </w:tc>
                            </w:tr>
                            <w:tr w:rsidR="001B06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7200" w:type="dxa"/>
                                  <w:gridSpan w:val="4"/>
                                  <w:vMerge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1B0608" w:rsidRDefault="001B0608"/>
                              </w:tc>
                              <w:tc>
                                <w:tcPr>
                                  <w:tcW w:w="810" w:type="dxa"/>
                                </w:tcPr>
                                <w:p w:rsidR="001B0608" w:rsidRDefault="001B0608"/>
                              </w:tc>
                              <w:tc>
                                <w:tcPr>
                                  <w:tcW w:w="1080" w:type="dxa"/>
                                </w:tcPr>
                                <w:p w:rsidR="001B0608" w:rsidRDefault="001B0608"/>
                              </w:tc>
                              <w:tc>
                                <w:tcPr>
                                  <w:tcW w:w="774" w:type="dxa"/>
                                </w:tcPr>
                                <w:p w:rsidR="001B0608" w:rsidRDefault="001B0608"/>
                              </w:tc>
                            </w:tr>
                          </w:tbl>
                          <w:p w:rsidR="001B0608" w:rsidRDefault="001B060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608">
              <w:rPr>
                <w:b/>
              </w:rPr>
              <w:t xml:space="preserve">BEGINNING DATE:  </w:t>
            </w:r>
          </w:p>
        </w:tc>
        <w:tc>
          <w:tcPr>
            <w:tcW w:w="3769" w:type="dxa"/>
          </w:tcPr>
          <w:p w:rsidR="001B0608" w:rsidRDefault="001B0608">
            <w:pPr>
              <w:rPr>
                <w:b/>
              </w:rPr>
            </w:pPr>
            <w:r>
              <w:rPr>
                <w:b/>
              </w:rPr>
              <w:t xml:space="preserve">ENDING DATE:      </w:t>
            </w:r>
          </w:p>
        </w:tc>
      </w:tr>
    </w:tbl>
    <w:p w:rsidR="001B0608" w:rsidRDefault="001B0608">
      <w:pPr>
        <w:rPr>
          <w:b/>
        </w:rPr>
      </w:pPr>
    </w:p>
    <w:p w:rsidR="001B0608" w:rsidRDefault="001B0608">
      <w:pPr>
        <w:rPr>
          <w:b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  <w:r>
        <w:rPr>
          <w:b/>
          <w:sz w:val="16"/>
        </w:rPr>
        <w:t>I</w:t>
      </w: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F954EF">
      <w:pPr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7132320" cy="68808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88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630"/>
                              <w:gridCol w:w="630"/>
                              <w:gridCol w:w="1260"/>
                              <w:gridCol w:w="1710"/>
                              <w:gridCol w:w="6030"/>
                            </w:tblGrid>
                            <w:tr w:rsidR="001B06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Date 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mm/dd/yy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Time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In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Time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Out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IEP Goals &amp;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Objectives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Procedure 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Code(s)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                                Activity/Progress</w:t>
                                  </w: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2"/>
                              </w:trPr>
                              <w:tc>
                                <w:tcPr>
                                  <w:tcW w:w="99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93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52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                                                                                                                                               OTR Signature: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1B06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Date 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mm/dd/yy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Time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In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Time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Out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IEP Goals &amp; Objectives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Procedure 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Code(s)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                                Activity/Progress</w:t>
                                  </w: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2"/>
                              </w:trPr>
                              <w:tc>
                                <w:tcPr>
                                  <w:tcW w:w="99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93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43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                                                                                                                                                  OTR Signature: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1B06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Date 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mm/dd/yy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Time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In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Time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Out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IEP Goals &amp;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Objectives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Procedure 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Code(s)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                              Activity/Progress</w:t>
                                  </w: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2"/>
                              </w:trPr>
                              <w:tc>
                                <w:tcPr>
                                  <w:tcW w:w="99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93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0608" w:rsidRDefault="001B0608">
                                  <w:pPr>
                                    <w:tabs>
                                      <w:tab w:val="left" w:pos="7200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9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Date 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mm/dd/yy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Time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In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Time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Out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IEP Goals &amp; Objectives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Procedure </w:t>
                                  </w: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Code(s)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shd w:val="pct15" w:color="000000" w:fill="FFFFFF"/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                             Activity/Progress</w:t>
                                  </w: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0"/>
                              </w:trPr>
                              <w:tc>
                                <w:tcPr>
                                  <w:tcW w:w="990" w:type="dxa"/>
                                </w:tcPr>
                                <w:p w:rsidR="001B0608" w:rsidRDefault="001B0608"/>
                              </w:tc>
                              <w:tc>
                                <w:tcPr>
                                  <w:tcW w:w="63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1B0608" w:rsidRDefault="001B06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0" w:type="dxa"/>
                                </w:tcPr>
                                <w:p w:rsidR="001B0608" w:rsidRDefault="001B0608"/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93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</w:tcPr>
                                <w:p w:rsidR="001B0608" w:rsidRDefault="001B060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0608">
                              <w:tblPrEx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  <w:insideH w:val="single" w:sz="2" w:space="0" w:color="auto"/>
                                  <w:insideV w:val="single" w:sz="2" w:space="0" w:color="auto"/>
                                </w:tblBorders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52"/>
                              </w:trPr>
                              <w:tc>
                                <w:tcPr>
                                  <w:tcW w:w="1125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0608" w:rsidRDefault="001B060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                                                                                                                                                OTR Signature: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1B0608" w:rsidRDefault="001B0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75pt;margin-top:-.1pt;width:561.6pt;height:5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">
                <v:textbox>
                  <w:txbxContent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630"/>
                        <w:gridCol w:w="630"/>
                        <w:gridCol w:w="1260"/>
                        <w:gridCol w:w="1710"/>
                        <w:gridCol w:w="6030"/>
                      </w:tblGrid>
                      <w:tr w:rsidR="001B06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Date 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mm/dd/yy</w:t>
                            </w:r>
                          </w:p>
                        </w:tc>
                        <w:tc>
                          <w:tcPr>
                            <w:tcW w:w="6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In</w:t>
                            </w:r>
                          </w:p>
                        </w:tc>
                        <w:tc>
                          <w:tcPr>
                            <w:tcW w:w="6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Out</w:t>
                            </w:r>
                          </w:p>
                        </w:tc>
                        <w:tc>
                          <w:tcPr>
                            <w:tcW w:w="126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IEP Goals &amp;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Objectives</w:t>
                            </w:r>
                          </w:p>
                        </w:tc>
                        <w:tc>
                          <w:tcPr>
                            <w:tcW w:w="171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Procedure 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Code(s)</w:t>
                            </w:r>
                          </w:p>
                        </w:tc>
                        <w:tc>
                          <w:tcPr>
                            <w:tcW w:w="60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Activity/Progress</w:t>
                            </w: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2"/>
                        </w:trPr>
                        <w:tc>
                          <w:tcPr>
                            <w:tcW w:w="990" w:type="dxa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0" w:type="dxa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3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0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0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93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47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47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52"/>
                        </w:trPr>
                        <w:tc>
                          <w:tcPr>
                            <w:tcW w:w="11250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                                                      OTR Signature:                                                                           </w:t>
                            </w:r>
                          </w:p>
                        </w:tc>
                      </w:tr>
                      <w:tr w:rsidR="001B06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Date 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mm/dd/yy</w:t>
                            </w:r>
                          </w:p>
                        </w:tc>
                        <w:tc>
                          <w:tcPr>
                            <w:tcW w:w="6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In</w:t>
                            </w:r>
                          </w:p>
                        </w:tc>
                        <w:tc>
                          <w:tcPr>
                            <w:tcW w:w="6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Out</w:t>
                            </w:r>
                          </w:p>
                        </w:tc>
                        <w:tc>
                          <w:tcPr>
                            <w:tcW w:w="126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IEP Goals &amp; Objectives</w:t>
                            </w:r>
                          </w:p>
                        </w:tc>
                        <w:tc>
                          <w:tcPr>
                            <w:tcW w:w="171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Procedure 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Code(s)</w:t>
                            </w:r>
                          </w:p>
                        </w:tc>
                        <w:tc>
                          <w:tcPr>
                            <w:tcW w:w="60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Activity/Progress</w:t>
                            </w: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2"/>
                        </w:trPr>
                        <w:tc>
                          <w:tcPr>
                            <w:tcW w:w="990" w:type="dxa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0" w:type="dxa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3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0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0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93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47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47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43"/>
                        </w:trPr>
                        <w:tc>
                          <w:tcPr>
                            <w:tcW w:w="11250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                                                         OTR Signature:                                                                            </w:t>
                            </w:r>
                          </w:p>
                        </w:tc>
                      </w:tr>
                      <w:tr w:rsidR="001B06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Date 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mm/dd/yy</w:t>
                            </w:r>
                          </w:p>
                        </w:tc>
                        <w:tc>
                          <w:tcPr>
                            <w:tcW w:w="6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In</w:t>
                            </w:r>
                          </w:p>
                        </w:tc>
                        <w:tc>
                          <w:tcPr>
                            <w:tcW w:w="6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Out</w:t>
                            </w:r>
                          </w:p>
                        </w:tc>
                        <w:tc>
                          <w:tcPr>
                            <w:tcW w:w="126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IEP Goals &amp;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Objectives</w:t>
                            </w:r>
                          </w:p>
                        </w:tc>
                        <w:tc>
                          <w:tcPr>
                            <w:tcW w:w="171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Procedure 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Code(s)</w:t>
                            </w:r>
                          </w:p>
                        </w:tc>
                        <w:tc>
                          <w:tcPr>
                            <w:tcW w:w="60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Activity/Progress</w:t>
                            </w: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2"/>
                        </w:trPr>
                        <w:tc>
                          <w:tcPr>
                            <w:tcW w:w="990" w:type="dxa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0" w:type="dxa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3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0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0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93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47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47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25"/>
                        </w:trPr>
                        <w:tc>
                          <w:tcPr>
                            <w:tcW w:w="11250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1B0608" w:rsidRDefault="001B0608">
                            <w:pPr>
                              <w:tabs>
                                <w:tab w:val="left" w:pos="7200"/>
                              </w:tabs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9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Date 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mm/dd/yy</w:t>
                            </w:r>
                          </w:p>
                        </w:tc>
                        <w:tc>
                          <w:tcPr>
                            <w:tcW w:w="6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In</w:t>
                            </w:r>
                          </w:p>
                        </w:tc>
                        <w:tc>
                          <w:tcPr>
                            <w:tcW w:w="6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Out</w:t>
                            </w:r>
                          </w:p>
                        </w:tc>
                        <w:tc>
                          <w:tcPr>
                            <w:tcW w:w="126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IEP Goals &amp; Objectives</w:t>
                            </w:r>
                          </w:p>
                        </w:tc>
                        <w:tc>
                          <w:tcPr>
                            <w:tcW w:w="171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Procedure </w:t>
                            </w: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Code(s)</w:t>
                            </w:r>
                          </w:p>
                        </w:tc>
                        <w:tc>
                          <w:tcPr>
                            <w:tcW w:w="6030" w:type="dxa"/>
                            <w:shd w:val="pct15" w:color="000000" w:fill="FFFFFF"/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Activity/Progress</w:t>
                            </w: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0"/>
                        </w:trPr>
                        <w:tc>
                          <w:tcPr>
                            <w:tcW w:w="990" w:type="dxa"/>
                          </w:tcPr>
                          <w:p w:rsidR="001B0608" w:rsidRDefault="001B0608"/>
                        </w:tc>
                        <w:tc>
                          <w:tcPr>
                            <w:tcW w:w="63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1B0608" w:rsidRDefault="001B060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0" w:type="dxa"/>
                          </w:tcPr>
                          <w:p w:rsidR="001B0608" w:rsidRDefault="001B0608"/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3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0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0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93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47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47"/>
                        </w:trPr>
                        <w:tc>
                          <w:tcPr>
                            <w:tcW w:w="11250" w:type="dxa"/>
                            <w:gridSpan w:val="6"/>
                          </w:tcPr>
                          <w:p w:rsidR="001B0608" w:rsidRDefault="001B060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B0608">
                        <w:tblPrEx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52"/>
                        </w:trPr>
                        <w:tc>
                          <w:tcPr>
                            <w:tcW w:w="11250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1B0608" w:rsidRDefault="001B06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                                                       OTR Signature:                                                                             </w:t>
                            </w:r>
                          </w:p>
                        </w:tc>
                      </w:tr>
                    </w:tbl>
                    <w:p w:rsidR="001B0608" w:rsidRDefault="001B0608"/>
                  </w:txbxContent>
                </v:textbox>
              </v:shape>
            </w:pict>
          </mc:Fallback>
        </mc:AlternateContent>
      </w: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rPr>
          <w:b/>
          <w:sz w:val="16"/>
        </w:rPr>
      </w:pPr>
    </w:p>
    <w:p w:rsidR="001B0608" w:rsidRDefault="001B0608">
      <w:pPr>
        <w:pStyle w:val="Heading1"/>
        <w:rPr>
          <w:sz w:val="18"/>
          <w:u w:val="single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80"/>
        <w:gridCol w:w="1080"/>
        <w:gridCol w:w="4320"/>
      </w:tblGrid>
      <w:tr w:rsidR="001B0608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80" w:type="dxa"/>
            <w:shd w:val="pct15" w:color="auto" w:fill="auto"/>
          </w:tcPr>
          <w:p w:rsidR="001B0608" w:rsidRDefault="001B0608">
            <w:pPr>
              <w:ind w:left="-8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Billing Code </w:t>
            </w:r>
          </w:p>
        </w:tc>
        <w:tc>
          <w:tcPr>
            <w:tcW w:w="4680" w:type="dxa"/>
            <w:shd w:val="pct15" w:color="auto" w:fill="auto"/>
          </w:tcPr>
          <w:p w:rsidR="001B0608" w:rsidRDefault="001B0608">
            <w:pPr>
              <w:pStyle w:val="Heading5"/>
              <w:rPr>
                <w:sz w:val="16"/>
              </w:rPr>
            </w:pPr>
            <w:r>
              <w:rPr>
                <w:sz w:val="16"/>
              </w:rPr>
              <w:t xml:space="preserve">                          Procedure – 15 minute units</w:t>
            </w:r>
          </w:p>
        </w:tc>
        <w:tc>
          <w:tcPr>
            <w:tcW w:w="1080" w:type="dxa"/>
            <w:shd w:val="pct15" w:color="auto" w:fill="auto"/>
          </w:tcPr>
          <w:p w:rsidR="001B0608" w:rsidRDefault="001B06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Billing code</w:t>
            </w:r>
          </w:p>
        </w:tc>
        <w:tc>
          <w:tcPr>
            <w:tcW w:w="4320" w:type="dxa"/>
            <w:shd w:val="pct15" w:color="auto" w:fill="auto"/>
          </w:tcPr>
          <w:p w:rsidR="001B0608" w:rsidRDefault="001B0608" w:rsidP="00F62E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</w:t>
            </w:r>
            <w:r w:rsidR="00F62E2B">
              <w:rPr>
                <w:b/>
                <w:sz w:val="16"/>
              </w:rPr>
              <w:t xml:space="preserve"> </w:t>
            </w:r>
          </w:p>
        </w:tc>
      </w:tr>
      <w:tr w:rsidR="001B0608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0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 97003</w:t>
            </w:r>
          </w:p>
        </w:tc>
        <w:tc>
          <w:tcPr>
            <w:tcW w:w="46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>Therapy Evaluation (one per year)</w:t>
            </w:r>
          </w:p>
        </w:tc>
        <w:tc>
          <w:tcPr>
            <w:tcW w:w="10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97150 GO</w:t>
            </w:r>
          </w:p>
        </w:tc>
        <w:tc>
          <w:tcPr>
            <w:tcW w:w="432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>Therapeutic procedure(s), group (2 or more)</w:t>
            </w:r>
            <w:r w:rsidR="007E7D13">
              <w:rPr>
                <w:sz w:val="16"/>
              </w:rPr>
              <w:t xml:space="preserve">- </w:t>
            </w:r>
            <w:r w:rsidR="007E7D13" w:rsidRPr="007E7D13">
              <w:rPr>
                <w:b/>
                <w:sz w:val="16"/>
              </w:rPr>
              <w:t>billed by session</w:t>
            </w:r>
          </w:p>
        </w:tc>
      </w:tr>
      <w:tr w:rsidR="001B060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0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 97004</w:t>
            </w:r>
          </w:p>
        </w:tc>
        <w:tc>
          <w:tcPr>
            <w:tcW w:w="46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>Therapy Re-evaluation (one per 6 mo)</w:t>
            </w:r>
          </w:p>
        </w:tc>
        <w:tc>
          <w:tcPr>
            <w:tcW w:w="10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97530 GO</w:t>
            </w:r>
          </w:p>
        </w:tc>
        <w:tc>
          <w:tcPr>
            <w:tcW w:w="432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Therapeutic activities, direct (one on one) </w:t>
            </w:r>
          </w:p>
        </w:tc>
      </w:tr>
      <w:tr w:rsidR="001B0608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 97110 GO</w:t>
            </w:r>
          </w:p>
        </w:tc>
        <w:tc>
          <w:tcPr>
            <w:tcW w:w="46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Therapeutic exercises </w:t>
            </w:r>
          </w:p>
        </w:tc>
        <w:tc>
          <w:tcPr>
            <w:tcW w:w="10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97532 GO</w:t>
            </w:r>
          </w:p>
        </w:tc>
        <w:tc>
          <w:tcPr>
            <w:tcW w:w="432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>Development of cognitive skills, direct (one on one)</w:t>
            </w:r>
          </w:p>
        </w:tc>
      </w:tr>
      <w:tr w:rsidR="001B0608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0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 97112 GO</w:t>
            </w:r>
          </w:p>
        </w:tc>
        <w:tc>
          <w:tcPr>
            <w:tcW w:w="46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>Neuromuscular  Reeducation</w:t>
            </w:r>
          </w:p>
        </w:tc>
        <w:tc>
          <w:tcPr>
            <w:tcW w:w="10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97533 GO</w:t>
            </w:r>
          </w:p>
        </w:tc>
        <w:tc>
          <w:tcPr>
            <w:tcW w:w="432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Sensory integrative techniques, direct (one on one) </w:t>
            </w:r>
          </w:p>
        </w:tc>
      </w:tr>
      <w:tr w:rsidR="001B060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 xml:space="preserve">    97116 GO</w:t>
            </w:r>
          </w:p>
        </w:tc>
        <w:tc>
          <w:tcPr>
            <w:tcW w:w="4680" w:type="dxa"/>
          </w:tcPr>
          <w:p w:rsidR="001B0608" w:rsidRDefault="001B0608">
            <w:pPr>
              <w:ind w:left="-81"/>
              <w:rPr>
                <w:sz w:val="16"/>
              </w:rPr>
            </w:pPr>
            <w:r>
              <w:rPr>
                <w:sz w:val="16"/>
              </w:rPr>
              <w:t>Gait Training (stair climbing, etc.)</w:t>
            </w:r>
          </w:p>
        </w:tc>
        <w:tc>
          <w:tcPr>
            <w:tcW w:w="1080" w:type="dxa"/>
          </w:tcPr>
          <w:p w:rsidR="001B0608" w:rsidRDefault="001B0608">
            <w:pPr>
              <w:ind w:left="-81"/>
              <w:rPr>
                <w:sz w:val="16"/>
              </w:rPr>
            </w:pPr>
          </w:p>
        </w:tc>
        <w:tc>
          <w:tcPr>
            <w:tcW w:w="4320" w:type="dxa"/>
          </w:tcPr>
          <w:p w:rsidR="001B0608" w:rsidRDefault="001B0608">
            <w:pPr>
              <w:ind w:left="-81"/>
              <w:rPr>
                <w:sz w:val="16"/>
              </w:rPr>
            </w:pPr>
          </w:p>
        </w:tc>
      </w:tr>
    </w:tbl>
    <w:p w:rsidR="001B0608" w:rsidRDefault="001B0608"/>
    <w:sectPr w:rsidR="001B0608">
      <w:pgSz w:w="12240" w:h="15840"/>
      <w:pgMar w:top="576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3"/>
    <w:rsid w:val="001B0608"/>
    <w:rsid w:val="007E7D13"/>
    <w:rsid w:val="00851576"/>
    <w:rsid w:val="00F62E2B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AF2DA-8133-4333-9F31-DC02F170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-81"/>
      <w:outlineLvl w:val="4"/>
    </w:pPr>
    <w:rPr>
      <w:b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Frank Hathaway</cp:lastModifiedBy>
  <cp:revision>2</cp:revision>
  <cp:lastPrinted>2004-07-28T13:26:00Z</cp:lastPrinted>
  <dcterms:created xsi:type="dcterms:W3CDTF">2015-09-14T17:19:00Z</dcterms:created>
  <dcterms:modified xsi:type="dcterms:W3CDTF">2015-09-14T17:19:00Z</dcterms:modified>
</cp:coreProperties>
</file>